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77E" w14:textId="77777777" w:rsidR="00954188" w:rsidRPr="00EB363A" w:rsidRDefault="00954188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OGŁOSZENIE O NABORZE</w:t>
      </w:r>
    </w:p>
    <w:p w14:paraId="3E3C8314" w14:textId="77777777" w:rsidR="00602B54" w:rsidRPr="00EB363A" w:rsidRDefault="00954188" w:rsidP="00EB363A">
      <w:p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700FA6" w14:textId="008699CC" w:rsidR="00954188" w:rsidRDefault="00EB363A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ORGANIZATOR ESTRADY</w:t>
      </w:r>
    </w:p>
    <w:p w14:paraId="46C6D304" w14:textId="43FE0B2E" w:rsidR="00C23175" w:rsidRPr="00C23175" w:rsidRDefault="00C23175" w:rsidP="00EB3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C23175">
        <w:rPr>
          <w:rFonts w:ascii="Century Gothic" w:hAnsi="Century Gothic"/>
        </w:rPr>
        <w:t>iejsce pracy: Bydgoszcz</w:t>
      </w:r>
    </w:p>
    <w:p w14:paraId="15FF124F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niezbędne w stosunku do kandydata na wolne stanowisko:</w:t>
      </w:r>
    </w:p>
    <w:p w14:paraId="756E23C2" w14:textId="62A5BA6F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bookmarkStart w:id="0" w:name="_Hlk64577778"/>
      <w:r w:rsidRPr="00EB363A">
        <w:rPr>
          <w:rFonts w:ascii="Century Gothic" w:hAnsi="Century Gothic"/>
        </w:rPr>
        <w:t>minimum – wykształcenie</w:t>
      </w:r>
      <w:r w:rsid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  <w:r w:rsidR="00EB363A" w:rsidRPr="00EB363A">
        <w:rPr>
          <w:rFonts w:ascii="Century Gothic" w:hAnsi="Century Gothic"/>
        </w:rPr>
        <w:t>średnie</w:t>
      </w:r>
    </w:p>
    <w:p w14:paraId="1D5EB91F" w14:textId="22BACF26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minimum –</w:t>
      </w:r>
      <w:r w:rsidR="00C71655">
        <w:rPr>
          <w:rFonts w:ascii="Century Gothic" w:hAnsi="Century Gothic"/>
        </w:rPr>
        <w:t xml:space="preserve"> staż na podobnym stanowisku:</w:t>
      </w:r>
      <w:r w:rsidRPr="00EB363A">
        <w:rPr>
          <w:rFonts w:ascii="Century Gothic" w:hAnsi="Century Gothic"/>
        </w:rPr>
        <w:t xml:space="preserve"> </w:t>
      </w:r>
      <w:bookmarkEnd w:id="0"/>
      <w:r w:rsidR="00EB363A" w:rsidRPr="00EB363A">
        <w:rPr>
          <w:rFonts w:ascii="Century Gothic" w:hAnsi="Century Gothic"/>
        </w:rPr>
        <w:t>nie jest wymagany</w:t>
      </w:r>
      <w:r w:rsidR="00C71655">
        <w:rPr>
          <w:rFonts w:ascii="Century Gothic" w:hAnsi="Century Gothic"/>
        </w:rPr>
        <w:t>.</w:t>
      </w:r>
    </w:p>
    <w:p w14:paraId="55F0A69D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dodatkowe w stosunku do kandydata na wolne stanowisko:</w:t>
      </w:r>
    </w:p>
    <w:p w14:paraId="0C34B266" w14:textId="77777777" w:rsidR="00954188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u</w:t>
      </w:r>
      <w:r w:rsidR="00954188" w:rsidRPr="00EB363A">
        <w:rPr>
          <w:rFonts w:ascii="Century Gothic" w:hAnsi="Century Gothic"/>
        </w:rPr>
        <w:t>miejętność pracy w zespole,</w:t>
      </w:r>
    </w:p>
    <w:p w14:paraId="5CACB2F8" w14:textId="77777777" w:rsidR="00954188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komunikatywność</w:t>
      </w:r>
    </w:p>
    <w:p w14:paraId="685AAB9C" w14:textId="77777777" w:rsidR="00A322A6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odpowiedzialność</w:t>
      </w:r>
    </w:p>
    <w:p w14:paraId="79765F81" w14:textId="03F5AADA" w:rsidR="00A322A6" w:rsidRPr="00EB363A" w:rsidRDefault="00EB363A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prawo jazdy kat. B</w:t>
      </w:r>
    </w:p>
    <w:p w14:paraId="4D3ABDEA" w14:textId="02A82818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Zakres obowiązków na stanowisku</w:t>
      </w:r>
      <w:r w:rsidR="00A322A6" w:rsidRP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</w:p>
    <w:p w14:paraId="6194A321" w14:textId="73A9A0BF" w:rsidR="00A322A6" w:rsidRPr="00EB363A" w:rsidRDefault="00EB363A" w:rsidP="00EB363A">
      <w:pPr>
        <w:pStyle w:val="Akapitzlist"/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Obsługa techniczna wydarzeń o zróżnicowanych charakterze. Załadunek, transport i wyładunek instrumentów. Praca z urządzeniami techniki scenicznej zasilanych elektrycznie. Technika sceniczna z uwzględnieniem montażu i demontażu podestów scenicznych.</w:t>
      </w:r>
    </w:p>
    <w:p w14:paraId="1E432320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10A738F4" w14:textId="77999B2C" w:rsidR="00954188" w:rsidRPr="00EB363A" w:rsidRDefault="00954188" w:rsidP="00EB363A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 w:rsidR="00EB363A">
        <w:rPr>
          <w:rFonts w:ascii="Century Gothic" w:hAnsi="Century Gothic"/>
        </w:rPr>
        <w:t xml:space="preserve"> 1/1</w:t>
      </w:r>
      <w:r w:rsidR="00395761" w:rsidRPr="00EB363A">
        <w:rPr>
          <w:rFonts w:ascii="Century Gothic" w:hAnsi="Century Gothic"/>
        </w:rPr>
        <w:t xml:space="preserve"> </w:t>
      </w:r>
      <w:r w:rsidRPr="00EB363A">
        <w:rPr>
          <w:rFonts w:ascii="Century Gothic" w:hAnsi="Century Gothic"/>
        </w:rPr>
        <w:t xml:space="preserve"> wymiar</w:t>
      </w:r>
      <w:r w:rsidR="00EB363A"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pracy, </w:t>
      </w:r>
      <w:r w:rsidR="00395761" w:rsidRPr="00EB363A">
        <w:rPr>
          <w:rFonts w:ascii="Century Gothic" w:hAnsi="Century Gothic"/>
        </w:rPr>
        <w:t>praca fizyczna.</w:t>
      </w:r>
    </w:p>
    <w:p w14:paraId="7A409033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Wymagane dokumenty:</w:t>
      </w:r>
    </w:p>
    <w:p w14:paraId="19E8F123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List motywacyjny</w:t>
      </w:r>
    </w:p>
    <w:p w14:paraId="187781E4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CV</w:t>
      </w:r>
    </w:p>
    <w:p w14:paraId="3BBEC7D1" w14:textId="5EFF8CED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 w:rsidR="00EB363A"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="00EB363A" w:rsidRPr="001E58C4">
          <w:rPr>
            <w:rStyle w:val="Hipercze"/>
            <w:rFonts w:ascii="Century Gothic" w:hAnsi="Century Gothic"/>
          </w:rPr>
          <w:t>www.bip.filharmonia.bydgoszcz.pl</w:t>
        </w:r>
      </w:hyperlink>
      <w:r w:rsidR="00EB363A">
        <w:rPr>
          <w:rFonts w:ascii="Century Gothic" w:hAnsi="Century Gothic"/>
        </w:rPr>
        <w:t xml:space="preserve">. Z klauzulą dotyczącą przetwarzania danych osobowych </w:t>
      </w:r>
      <w:r w:rsidR="00EB363A" w:rsidRPr="00EB363A">
        <w:rPr>
          <w:rFonts w:ascii="Century Gothic" w:hAnsi="Century Gothic"/>
        </w:rPr>
        <w:t>można zapoznać</w:t>
      </w:r>
      <w:r w:rsidR="00EB363A">
        <w:rPr>
          <w:rFonts w:ascii="Century Gothic" w:hAnsi="Century Gothic"/>
        </w:rPr>
        <w:t xml:space="preserve"> się</w:t>
      </w:r>
      <w:r w:rsidR="00EB363A" w:rsidRPr="00EB363A">
        <w:rPr>
          <w:rFonts w:ascii="Century Gothic" w:hAnsi="Century Gothic"/>
        </w:rPr>
        <w:t xml:space="preserve"> na stronie internetowej</w:t>
      </w:r>
      <w:r w:rsidR="00EB363A">
        <w:rPr>
          <w:rFonts w:ascii="Century Gothic" w:hAnsi="Century Gothic"/>
        </w:rPr>
        <w:t xml:space="preserve"> </w:t>
      </w:r>
      <w:hyperlink r:id="rId6" w:history="1">
        <w:r w:rsidR="00EB363A" w:rsidRPr="001E58C4">
          <w:rPr>
            <w:rStyle w:val="Hipercze"/>
            <w:rFonts w:ascii="Century Gothic" w:hAnsi="Century Gothic"/>
          </w:rPr>
          <w:t>www.filharmonia.bydgoszcz.pl</w:t>
        </w:r>
      </w:hyperlink>
      <w:r w:rsidR="00EB363A">
        <w:rPr>
          <w:rFonts w:ascii="Century Gothic" w:hAnsi="Century Gothic"/>
        </w:rPr>
        <w:t xml:space="preserve">. </w:t>
      </w:r>
    </w:p>
    <w:p w14:paraId="21047B6A" w14:textId="1BAB71D9" w:rsidR="00954188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Termin nadsyłania zgłoszeń: </w:t>
      </w:r>
      <w:r w:rsidR="00EB363A">
        <w:rPr>
          <w:rFonts w:ascii="Century Gothic" w:hAnsi="Century Gothic"/>
          <w:b/>
        </w:rPr>
        <w:t>15.10.2021</w:t>
      </w:r>
      <w:r w:rsidRPr="00EB363A">
        <w:rPr>
          <w:rFonts w:ascii="Century Gothic" w:hAnsi="Century Gothic"/>
          <w:b/>
        </w:rPr>
        <w:t xml:space="preserve"> r.</w:t>
      </w:r>
    </w:p>
    <w:p w14:paraId="43FF46DB" w14:textId="31D8BBB4" w:rsidR="003E31D1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Przewidywany termin zatrudnienia: </w:t>
      </w:r>
      <w:r w:rsidR="00EB363A">
        <w:rPr>
          <w:rFonts w:ascii="Century Gothic" w:hAnsi="Century Gothic"/>
          <w:b/>
        </w:rPr>
        <w:t xml:space="preserve">w październiku </w:t>
      </w:r>
      <w:r w:rsidRPr="00EB363A">
        <w:rPr>
          <w:rFonts w:ascii="Century Gothic" w:hAnsi="Century Gothic"/>
          <w:b/>
        </w:rPr>
        <w:t>2021 r.</w:t>
      </w:r>
    </w:p>
    <w:p w14:paraId="59EC8AC4" w14:textId="52ED592A" w:rsidR="00C71655" w:rsidRPr="00C71655" w:rsidRDefault="003E31D1" w:rsidP="00EB363A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63C048B7" w14:textId="77777777" w:rsidR="00954188" w:rsidRPr="00C71655" w:rsidRDefault="00954188" w:rsidP="00C71655">
      <w:pPr>
        <w:spacing w:line="360" w:lineRule="auto"/>
        <w:rPr>
          <w:rFonts w:ascii="Century Gothic" w:hAnsi="Century Gothic"/>
        </w:rPr>
      </w:pPr>
    </w:p>
    <w:p w14:paraId="62B27D27" w14:textId="59C3B601" w:rsidR="00954188" w:rsidRDefault="00C71655" w:rsidP="00EB363A">
      <w:pPr>
        <w:pStyle w:val="Akapitzlis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Warunkiem konicznym jest wyrażenie zgody na przetwarzanie danych oraz zawarcie jej w dokumentach aplikacyjnych:</w:t>
      </w:r>
    </w:p>
    <w:p w14:paraId="442A21CD" w14:textId="2B32DF0B" w:rsidR="00C71655" w:rsidRPr="00EB363A" w:rsidRDefault="00C71655" w:rsidP="00EB363A">
      <w:pPr>
        <w:pStyle w:val="Akapitzlis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747837DA" w14:textId="77777777" w:rsidR="00954188" w:rsidRPr="00EB363A" w:rsidRDefault="00954188" w:rsidP="00EB363A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Pr="00EB363A" w:rsidRDefault="0075503F" w:rsidP="00EB363A">
      <w:pPr>
        <w:spacing w:line="360" w:lineRule="auto"/>
        <w:rPr>
          <w:rFonts w:ascii="Century Gothic" w:hAnsi="Century Gothic"/>
        </w:rPr>
      </w:pPr>
    </w:p>
    <w:sectPr w:rsidR="0075503F" w:rsidRPr="00EB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CB"/>
    <w:rsid w:val="00395761"/>
    <w:rsid w:val="003E31D1"/>
    <w:rsid w:val="00602B54"/>
    <w:rsid w:val="0075503F"/>
    <w:rsid w:val="00876FCB"/>
    <w:rsid w:val="00954188"/>
    <w:rsid w:val="00A322A6"/>
    <w:rsid w:val="00C23175"/>
    <w:rsid w:val="00C71655"/>
    <w:rsid w:val="00CA63D2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6</cp:revision>
  <dcterms:created xsi:type="dcterms:W3CDTF">2021-02-26T08:57:00Z</dcterms:created>
  <dcterms:modified xsi:type="dcterms:W3CDTF">2021-10-05T13:53:00Z</dcterms:modified>
</cp:coreProperties>
</file>